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5A7F60" w:rsidP="00DE2E17">
      <w:pPr>
        <w:framePr w:hSpace="142" w:vSpace="142" w:wrap="auto" w:vAnchor="text" w:hAnchor="page" w:x="5533" w:y="-385"/>
        <w:jc w:val="center"/>
        <w:rPr>
          <w:rFonts w:ascii="Times New Roman"/>
          <w:color w:val="FF9900"/>
          <w:sz w:val="24"/>
          <w:szCs w:val="24"/>
        </w:rPr>
      </w:pPr>
      <w:r w:rsidRPr="005A7F60">
        <w:rPr>
          <w:rFonts w:ascii="Times New Roman"/>
          <w:noProof/>
          <w:color w:val="FF9900"/>
          <w:sz w:val="24"/>
          <w:szCs w:val="24"/>
        </w:rPr>
        <w:object w:dxaOrig="4065" w:dyaOrig="4050" w14:anchorId="4A322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pt;height:51pt;mso-width-percent:0;mso-height-percent:0;mso-width-percent:0;mso-height-percent:0" o:ole="" fillcolor="window">
            <v:imagedata r:id="rId8" o:title=""/>
          </v:shape>
          <o:OLEObject Type="Embed" ProgID="MS_ClipArt_Gallery.2" ShapeID="_x0000_i1025" DrawAspect="Content" ObjectID="_1843980168" r:id="rId9"/>
        </w:object>
      </w:r>
    </w:p>
    <w:p w14:paraId="1325A651" w14:textId="77777777" w:rsidR="00B578D7" w:rsidRDefault="00B578D7" w:rsidP="00B67F59">
      <w:pPr>
        <w:widowControl/>
        <w:snapToGrid w:val="0"/>
        <w:spacing w:line="240" w:lineRule="auto"/>
        <w:rPr>
          <w:rFonts w:ascii="Times New Roman"/>
          <w:sz w:val="22"/>
          <w:szCs w:val="22"/>
        </w:rPr>
      </w:pPr>
    </w:p>
    <w:p w14:paraId="6D0B68BB" w14:textId="77777777" w:rsidR="00576E7D" w:rsidRDefault="00576E7D" w:rsidP="00B67F59">
      <w:pPr>
        <w:widowControl/>
        <w:snapToGrid w:val="0"/>
        <w:spacing w:line="240" w:lineRule="auto"/>
        <w:rPr>
          <w:rFonts w:ascii="Times New Roman"/>
          <w:sz w:val="22"/>
          <w:szCs w:val="22"/>
        </w:rPr>
      </w:pPr>
    </w:p>
    <w:p w14:paraId="3C2A0B4F" w14:textId="4306704A" w:rsidR="00BB744C" w:rsidRPr="00576E7D" w:rsidRDefault="00576E7D" w:rsidP="00576E7D">
      <w:pPr>
        <w:widowControl/>
        <w:snapToGrid w:val="0"/>
        <w:spacing w:after="120" w:line="276" w:lineRule="auto"/>
        <w:jc w:val="center"/>
        <w:rPr>
          <w:rFonts w:ascii="Times New Roman" w:eastAsia="Times New Roman"/>
          <w:b/>
          <w:bCs/>
          <w:sz w:val="28"/>
          <w:szCs w:val="28"/>
        </w:rPr>
      </w:pPr>
      <w:r w:rsidRPr="00576E7D">
        <w:rPr>
          <w:rFonts w:ascii="Times New Roman" w:eastAsia="Times New Roman"/>
          <w:b/>
          <w:bCs/>
          <w:sz w:val="28"/>
          <w:szCs w:val="28"/>
        </w:rPr>
        <w:t xml:space="preserve">Terms of Reference: </w:t>
      </w:r>
      <w:bookmarkStart w:id="0" w:name="_Hlk232160337"/>
      <w:bookmarkStart w:id="1" w:name="_Hlk232159465"/>
      <w:r w:rsidR="00AF49F0" w:rsidRPr="00576E7D">
        <w:rPr>
          <w:rFonts w:ascii="Times New Roman" w:eastAsia="Times New Roman"/>
          <w:b/>
          <w:bCs/>
          <w:sz w:val="28"/>
          <w:szCs w:val="28"/>
        </w:rPr>
        <w:t>Curriculum Development</w:t>
      </w:r>
      <w:r w:rsidR="000A16F2" w:rsidRPr="00576E7D">
        <w:rPr>
          <w:rFonts w:ascii="Times New Roman" w:eastAsia="Times New Roman"/>
          <w:b/>
          <w:bCs/>
          <w:sz w:val="28"/>
          <w:szCs w:val="28"/>
        </w:rPr>
        <w:t xml:space="preserve"> Specialist</w:t>
      </w:r>
      <w:r w:rsidR="008E741E" w:rsidRPr="00576E7D">
        <w:rPr>
          <w:rFonts w:ascii="Times New Roman" w:eastAsia="Times New Roman"/>
          <w:b/>
          <w:bCs/>
          <w:sz w:val="28"/>
          <w:szCs w:val="28"/>
        </w:rPr>
        <w:t xml:space="preserve"> for </w:t>
      </w:r>
      <w:r w:rsidR="006F278B" w:rsidRPr="00576E7D">
        <w:rPr>
          <w:rFonts w:ascii="Times New Roman" w:eastAsia="Times New Roman"/>
          <w:b/>
          <w:bCs/>
          <w:sz w:val="28"/>
          <w:szCs w:val="28"/>
        </w:rPr>
        <w:t>C</w:t>
      </w:r>
      <w:r w:rsidR="008E741E" w:rsidRPr="00576E7D">
        <w:rPr>
          <w:rFonts w:ascii="Times New Roman" w:eastAsia="Times New Roman"/>
          <w:b/>
          <w:bCs/>
          <w:sz w:val="28"/>
          <w:szCs w:val="28"/>
        </w:rPr>
        <w:t xml:space="preserve">ertification </w:t>
      </w:r>
      <w:r w:rsidR="006F278B" w:rsidRPr="00576E7D">
        <w:rPr>
          <w:rFonts w:ascii="Times New Roman" w:eastAsia="Times New Roman"/>
          <w:b/>
          <w:bCs/>
          <w:sz w:val="28"/>
          <w:szCs w:val="28"/>
        </w:rPr>
        <w:t>Pr</w:t>
      </w:r>
      <w:r w:rsidR="008E741E" w:rsidRPr="00576E7D">
        <w:rPr>
          <w:rFonts w:ascii="Times New Roman" w:eastAsia="Times New Roman"/>
          <w:b/>
          <w:bCs/>
          <w:sz w:val="28"/>
          <w:szCs w:val="28"/>
        </w:rPr>
        <w:t>ogram</w:t>
      </w:r>
      <w:bookmarkEnd w:id="0"/>
      <w:r w:rsidR="008E741E" w:rsidRPr="00576E7D">
        <w:rPr>
          <w:rFonts w:ascii="Times New Roman" w:eastAsia="Times New Roman"/>
          <w:b/>
          <w:bCs/>
          <w:sz w:val="28"/>
          <w:szCs w:val="28"/>
        </w:rPr>
        <w:t xml:space="preserve"> focusing on </w:t>
      </w:r>
      <w:bookmarkStart w:id="2" w:name="_Hlk232173814"/>
      <w:r w:rsidR="008E741E" w:rsidRPr="00576E7D">
        <w:rPr>
          <w:rFonts w:ascii="Times New Roman" w:eastAsia="Times New Roman"/>
          <w:b/>
          <w:bCs/>
          <w:sz w:val="28"/>
          <w:szCs w:val="28"/>
        </w:rPr>
        <w:t>climate legal and policy dimensions</w:t>
      </w:r>
      <w:r w:rsidR="00AF49F0" w:rsidRPr="00576E7D">
        <w:rPr>
          <w:rFonts w:ascii="Times New Roman" w:eastAsia="Times New Roman"/>
          <w:b/>
          <w:bCs/>
          <w:sz w:val="28"/>
          <w:szCs w:val="28"/>
        </w:rPr>
        <w:t xml:space="preserve"> </w:t>
      </w:r>
      <w:bookmarkEnd w:id="2"/>
      <w:r w:rsidR="00AF49F0" w:rsidRPr="00576E7D">
        <w:rPr>
          <w:rFonts w:ascii="Times New Roman" w:eastAsia="Times New Roman"/>
          <w:b/>
          <w:bCs/>
          <w:sz w:val="28"/>
          <w:szCs w:val="28"/>
        </w:rPr>
        <w:t>(</w:t>
      </w:r>
      <w:r w:rsidR="00C16806" w:rsidRPr="00576E7D">
        <w:rPr>
          <w:rFonts w:ascii="Times New Roman" w:eastAsia="Times New Roman"/>
          <w:b/>
          <w:bCs/>
          <w:sz w:val="28"/>
          <w:szCs w:val="28"/>
        </w:rPr>
        <w:t>1</w:t>
      </w:r>
      <w:r w:rsidR="00AF49F0" w:rsidRPr="00576E7D">
        <w:rPr>
          <w:rFonts w:ascii="Times New Roman" w:eastAsia="Times New Roman"/>
          <w:b/>
          <w:bCs/>
          <w:sz w:val="28"/>
          <w:szCs w:val="28"/>
        </w:rPr>
        <w:t xml:space="preserve"> position)</w:t>
      </w:r>
      <w:r w:rsidR="00BB744C" w:rsidRPr="00576E7D">
        <w:rPr>
          <w:rFonts w:ascii="Times New Roman" w:eastAsia="Times New Roman"/>
          <w:b/>
          <w:bCs/>
          <w:sz w:val="28"/>
          <w:szCs w:val="28"/>
        </w:rPr>
        <w:t>, Department of Climate Change, Fiji</w:t>
      </w:r>
      <w:bookmarkEnd w:id="1"/>
    </w:p>
    <w:p w14:paraId="793B8280" w14:textId="77777777" w:rsidR="00576E7D" w:rsidRPr="00576E7D" w:rsidRDefault="00576E7D" w:rsidP="00576E7D">
      <w:pPr>
        <w:widowControl/>
        <w:snapToGrid w:val="0"/>
        <w:spacing w:line="276" w:lineRule="auto"/>
        <w:contextualSpacing/>
        <w:rPr>
          <w:rFonts w:ascii="Times New Roman" w:eastAsia="Times New Roman"/>
          <w:b/>
          <w:bCs/>
          <w:sz w:val="32"/>
          <w:szCs w:val="32"/>
        </w:rPr>
      </w:pPr>
    </w:p>
    <w:p w14:paraId="74DCEF99" w14:textId="7B0A51C5" w:rsidR="00BB744C" w:rsidRPr="00576E7D" w:rsidRDefault="00576E7D" w:rsidP="00AE4A63">
      <w:pPr>
        <w:widowControl/>
        <w:snapToGrid w:val="0"/>
        <w:spacing w:line="276" w:lineRule="auto"/>
        <w:contextualSpacing/>
        <w:rPr>
          <w:rFonts w:ascii="Times New Roman" w:eastAsia="Times New Roman"/>
          <w:b/>
          <w:bCs/>
          <w:sz w:val="24"/>
          <w:szCs w:val="24"/>
        </w:rPr>
      </w:pPr>
      <w:r w:rsidRPr="00576E7D">
        <w:rPr>
          <w:rFonts w:ascii="Times New Roman" w:eastAsia="Times New Roman"/>
          <w:b/>
          <w:bCs/>
          <w:sz w:val="32"/>
          <w:szCs w:val="32"/>
        </w:rPr>
        <w:t>Background</w:t>
      </w:r>
    </w:p>
    <w:p w14:paraId="7CD9342B" w14:textId="77777777" w:rsidR="00AF49F0" w:rsidRPr="00576E7D" w:rsidRDefault="00AF49F0" w:rsidP="00AE4A63">
      <w:pPr>
        <w:widowControl/>
        <w:snapToGrid w:val="0"/>
        <w:spacing w:before="120" w:after="120" w:line="276" w:lineRule="auto"/>
        <w:rPr>
          <w:rFonts w:ascii="Times New Roman" w:eastAsia="Times New Roman"/>
          <w:sz w:val="24"/>
          <w:szCs w:val="24"/>
          <w:lang w:val="en-GB"/>
        </w:rPr>
      </w:pPr>
      <w:r w:rsidRPr="00576E7D">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6E326325" w14:textId="189B52D5" w:rsidR="00C737F0" w:rsidRPr="00576E7D" w:rsidRDefault="00AF49F0" w:rsidP="00AE4A63">
      <w:pPr>
        <w:widowControl/>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In this context, the Ministry of Environment and Climate Change (M</w:t>
      </w:r>
      <w:r w:rsidR="00C737F0" w:rsidRPr="00576E7D">
        <w:rPr>
          <w:rFonts w:ascii="Times New Roman" w:eastAsia="Times New Roman"/>
          <w:sz w:val="24"/>
          <w:szCs w:val="24"/>
          <w:lang w:val="en-GB"/>
        </w:rPr>
        <w:t>inistry</w:t>
      </w:r>
      <w:r w:rsidRPr="00576E7D">
        <w:rPr>
          <w:rFonts w:ascii="Times New Roman" w:eastAsia="Times New Roman"/>
          <w:sz w:val="24"/>
          <w:szCs w:val="24"/>
          <w:lang w:val="en-GB"/>
        </w:rPr>
        <w:t>)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1FA02D85" w14:textId="77777777" w:rsidR="00C737F0" w:rsidRPr="00576E7D" w:rsidRDefault="00C737F0" w:rsidP="00AE4A63">
      <w:pPr>
        <w:widowControl/>
        <w:snapToGrid w:val="0"/>
        <w:spacing w:line="276" w:lineRule="auto"/>
        <w:contextualSpacing/>
        <w:rPr>
          <w:rFonts w:ascii="Times New Roman" w:eastAsia="Times New Roman"/>
          <w:b/>
          <w:bCs/>
          <w:sz w:val="24"/>
          <w:szCs w:val="24"/>
        </w:rPr>
      </w:pPr>
    </w:p>
    <w:p w14:paraId="177DBC61" w14:textId="28841550" w:rsidR="00362998" w:rsidRPr="00576E7D" w:rsidRDefault="00AF49F0" w:rsidP="00AE4A63">
      <w:pPr>
        <w:widowControl/>
        <w:snapToGrid w:val="0"/>
        <w:spacing w:after="240" w:line="276" w:lineRule="auto"/>
        <w:contextualSpacing/>
        <w:rPr>
          <w:rFonts w:ascii="Times New Roman" w:eastAsia="Times New Roman"/>
          <w:sz w:val="24"/>
          <w:szCs w:val="24"/>
        </w:rPr>
      </w:pPr>
      <w:r w:rsidRPr="00576E7D">
        <w:rPr>
          <w:rFonts w:ascii="Times New Roman" w:eastAsia="Times New Roman"/>
          <w:sz w:val="24"/>
          <w:szCs w:val="24"/>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576E7D">
        <w:rPr>
          <w:rFonts w:ascii="Times New Roman" w:eastAsia="Times New Roman"/>
          <w:sz w:val="24"/>
          <w:szCs w:val="24"/>
        </w:rPr>
        <w:t>.</w:t>
      </w:r>
      <w:r w:rsidR="009C37C7" w:rsidRPr="00576E7D">
        <w:rPr>
          <w:rFonts w:ascii="Times New Roman" w:eastAsia="Times New Roman"/>
          <w:sz w:val="24"/>
          <w:szCs w:val="24"/>
        </w:rPr>
        <w:t xml:space="preserve"> </w:t>
      </w:r>
    </w:p>
    <w:p w14:paraId="29E571FF" w14:textId="77777777" w:rsidR="00576E7D" w:rsidRPr="00576E7D" w:rsidRDefault="00576E7D" w:rsidP="00576E7D">
      <w:pPr>
        <w:widowControl/>
        <w:snapToGrid w:val="0"/>
        <w:spacing w:line="276" w:lineRule="auto"/>
        <w:contextualSpacing/>
        <w:rPr>
          <w:rFonts w:ascii="Times New Roman"/>
        </w:rPr>
      </w:pPr>
    </w:p>
    <w:p w14:paraId="60D8A0C3" w14:textId="5189AE02" w:rsidR="00576E7D" w:rsidRPr="00576E7D" w:rsidRDefault="00576E7D" w:rsidP="00576E7D">
      <w:pPr>
        <w:widowControl/>
        <w:snapToGrid w:val="0"/>
        <w:spacing w:line="276" w:lineRule="auto"/>
        <w:contextualSpacing/>
        <w:rPr>
          <w:rFonts w:ascii="Times New Roman" w:eastAsia="Times New Roman"/>
          <w:b/>
          <w:bCs/>
          <w:sz w:val="32"/>
          <w:szCs w:val="32"/>
          <w:lang w:val="en-GB"/>
        </w:rPr>
      </w:pPr>
      <w:r w:rsidRPr="00576E7D">
        <w:rPr>
          <w:rFonts w:ascii="Times New Roman" w:eastAsia="Times New Roman"/>
          <w:b/>
          <w:bCs/>
          <w:sz w:val="32"/>
          <w:szCs w:val="32"/>
          <w:lang w:val="en-GB"/>
        </w:rPr>
        <w:t>Scope of Work</w:t>
      </w:r>
    </w:p>
    <w:p w14:paraId="25AECE89" w14:textId="77777777" w:rsidR="00FC7CF9" w:rsidRPr="00576E7D" w:rsidRDefault="00FC7CF9" w:rsidP="00AE4A63">
      <w:pPr>
        <w:widowControl/>
        <w:spacing w:before="100" w:beforeAutospacing="1" w:after="100" w:afterAutospacing="1" w:line="240" w:lineRule="auto"/>
        <w:jc w:val="left"/>
        <w:rPr>
          <w:rFonts w:ascii="Times New Roman" w:eastAsia="Times New Roman"/>
          <w:color w:val="000000"/>
          <w:sz w:val="24"/>
          <w:szCs w:val="24"/>
          <w:lang w:val="en-FJ" w:eastAsia="en-GB"/>
        </w:rPr>
      </w:pPr>
      <w:r w:rsidRPr="00576E7D">
        <w:rPr>
          <w:rFonts w:ascii="Times New Roman" w:eastAsia="Times New Roman"/>
          <w:color w:val="000000"/>
          <w:sz w:val="24"/>
          <w:szCs w:val="24"/>
          <w:lang w:val="en-FJ" w:eastAsia="en-GB"/>
        </w:rPr>
        <w:t>The certification program is proposed to cover three core competency areas:</w:t>
      </w:r>
      <w:r w:rsidRPr="00576E7D">
        <w:rPr>
          <w:rFonts w:ascii="Times New Roman" w:eastAsia="Times New Roman"/>
          <w:color w:val="000000"/>
          <w:sz w:val="24"/>
          <w:szCs w:val="24"/>
          <w:lang w:val="en-FJ" w:eastAsia="en-GB"/>
        </w:rPr>
        <w:br/>
        <w:t>A. Legal, policy, and conceptual dimensions of climate change</w:t>
      </w:r>
      <w:r w:rsidRPr="00576E7D">
        <w:rPr>
          <w:rFonts w:ascii="Times New Roman" w:eastAsia="Times New Roman"/>
          <w:color w:val="000000"/>
          <w:sz w:val="24"/>
          <w:szCs w:val="24"/>
          <w:lang w:val="en-FJ" w:eastAsia="en-GB"/>
        </w:rPr>
        <w:br/>
        <w:t>B. Loss and damage</w:t>
      </w:r>
      <w:r w:rsidRPr="00576E7D">
        <w:rPr>
          <w:rFonts w:ascii="Times New Roman" w:eastAsia="Times New Roman"/>
          <w:color w:val="000000"/>
          <w:sz w:val="24"/>
          <w:szCs w:val="24"/>
          <w:lang w:val="en-FJ" w:eastAsia="en-GB"/>
        </w:rPr>
        <w:br/>
        <w:t>C. Climate-responsive public financial management (PFM)</w:t>
      </w:r>
    </w:p>
    <w:p w14:paraId="5C13BE38" w14:textId="31C005C3" w:rsidR="00AF49F0" w:rsidRPr="00576E7D" w:rsidRDefault="00FC7CF9" w:rsidP="00AE4A63">
      <w:pPr>
        <w:widowControl/>
        <w:snapToGrid w:val="0"/>
        <w:spacing w:line="276" w:lineRule="auto"/>
        <w:contextualSpacing/>
        <w:rPr>
          <w:rFonts w:ascii="Times New Roman" w:eastAsia="Times New Roman"/>
          <w:color w:val="000000"/>
          <w:sz w:val="24"/>
          <w:szCs w:val="24"/>
          <w:lang w:val="en-FJ" w:eastAsia="en-GB"/>
        </w:rPr>
      </w:pPr>
      <w:r w:rsidRPr="00576E7D">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7ABC5A51" w14:textId="77777777" w:rsidR="00C737F0" w:rsidRPr="00576E7D" w:rsidRDefault="00C737F0" w:rsidP="00AE4A63">
      <w:pPr>
        <w:widowControl/>
        <w:snapToGrid w:val="0"/>
        <w:spacing w:line="276" w:lineRule="auto"/>
        <w:contextualSpacing/>
        <w:rPr>
          <w:rFonts w:ascii="Times New Roman" w:eastAsia="Times New Roman"/>
          <w:sz w:val="24"/>
          <w:szCs w:val="24"/>
          <w:lang w:val="en-GB"/>
        </w:rPr>
      </w:pPr>
    </w:p>
    <w:p w14:paraId="29568FFE" w14:textId="77777777"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 xml:space="preserve">Curriculum Design </w:t>
      </w:r>
    </w:p>
    <w:p w14:paraId="32258EFF" w14:textId="77777777" w:rsidR="00174D57"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Technical Content Creation: </w:t>
      </w:r>
    </w:p>
    <w:p w14:paraId="517C2875" w14:textId="38D98366"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First, develop course outline based on the results of the capacity needs assessment </w:t>
      </w:r>
      <w:r w:rsidR="00FD1DD4" w:rsidRPr="00576E7D">
        <w:rPr>
          <w:rFonts w:ascii="Times New Roman" w:eastAsia="Times New Roman"/>
          <w:sz w:val="24"/>
          <w:szCs w:val="24"/>
          <w:lang w:val="en-GB"/>
        </w:rPr>
        <w:t xml:space="preserve">(CNA) </w:t>
      </w:r>
      <w:r w:rsidRPr="00576E7D">
        <w:rPr>
          <w:rFonts w:ascii="Times New Roman" w:eastAsia="Times New Roman"/>
          <w:sz w:val="24"/>
          <w:szCs w:val="24"/>
          <w:lang w:val="en-GB"/>
        </w:rPr>
        <w:t xml:space="preserve">conducted by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CNA provides the key competency areas for the program. </w:t>
      </w:r>
    </w:p>
    <w:p w14:paraId="08496B6D" w14:textId="61F10635"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Two, develop learning materials for core competencies as determined by the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w:t>
      </w:r>
    </w:p>
    <w:p w14:paraId="121F577A" w14:textId="7A2F83E6" w:rsidR="00FD1DD4" w:rsidRPr="00576E7D" w:rsidRDefault="00AF49F0" w:rsidP="00FD1DD4">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lastRenderedPageBreak/>
        <w:t xml:space="preserve">Three, conduct pretest of the learning material prior to finalization. </w:t>
      </w:r>
      <w:r w:rsidR="00FD1DD4" w:rsidRPr="00576E7D">
        <w:rPr>
          <w:rFonts w:ascii="Times New Roman" w:eastAsia="Times New Roman"/>
          <w:sz w:val="24"/>
          <w:szCs w:val="24"/>
          <w:lang w:val="en-GB"/>
        </w:rPr>
        <w:t xml:space="preserve">The pretest should aim at developing master trainers in </w:t>
      </w:r>
      <w:bookmarkStart w:id="3" w:name="_Hlk232160953"/>
      <w:r w:rsidR="00FD1DD4" w:rsidRPr="00576E7D">
        <w:rPr>
          <w:rFonts w:ascii="Times New Roman" w:eastAsia="Times New Roman"/>
          <w:sz w:val="24"/>
          <w:szCs w:val="24"/>
          <w:lang w:val="en-GB"/>
        </w:rPr>
        <w:t xml:space="preserve">Ministry of Civil Service </w:t>
      </w:r>
      <w:bookmarkEnd w:id="3"/>
      <w:r w:rsidR="00FD1DD4" w:rsidRPr="00576E7D">
        <w:rPr>
          <w:rFonts w:ascii="Times New Roman" w:eastAsia="Times New Roman"/>
          <w:sz w:val="24"/>
          <w:szCs w:val="24"/>
          <w:lang w:val="en-GB"/>
        </w:rPr>
        <w:t>and Ministry of Enviro</w:t>
      </w:r>
      <w:r w:rsidR="0042384B" w:rsidRPr="00576E7D">
        <w:rPr>
          <w:rFonts w:ascii="Times New Roman" w:eastAsia="Times New Roman"/>
          <w:sz w:val="24"/>
          <w:szCs w:val="24"/>
          <w:lang w:val="en-GB"/>
        </w:rPr>
        <w:t>n</w:t>
      </w:r>
      <w:r w:rsidR="00FD1DD4" w:rsidRPr="00576E7D">
        <w:rPr>
          <w:rFonts w:ascii="Times New Roman" w:eastAsia="Times New Roman"/>
          <w:sz w:val="24"/>
          <w:szCs w:val="24"/>
          <w:lang w:val="en-GB"/>
        </w:rPr>
        <w:t xml:space="preserve">ment and Climate Change and other relevant agencies.  </w:t>
      </w:r>
    </w:p>
    <w:p w14:paraId="6665714D" w14:textId="576B94FF" w:rsidR="00FD1DD4" w:rsidRPr="00576E7D" w:rsidRDefault="00FD1DD4" w:rsidP="00FD1DD4">
      <w:pPr>
        <w:widowControl/>
        <w:snapToGrid w:val="0"/>
        <w:spacing w:line="276" w:lineRule="auto"/>
        <w:ind w:left="1440"/>
        <w:contextualSpacing/>
        <w:rPr>
          <w:rFonts w:ascii="Times New Roman" w:eastAsia="Times New Roman"/>
          <w:sz w:val="24"/>
          <w:szCs w:val="24"/>
          <w:lang w:val="en-GB"/>
        </w:rPr>
      </w:pPr>
    </w:p>
    <w:p w14:paraId="17DB5E76" w14:textId="5139FA70"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Sectoral Alignment: Conduct focus group discussions with relevant stakeholders as determined by M</w:t>
      </w:r>
      <w:r w:rsidR="001A36C6" w:rsidRPr="00576E7D">
        <w:rPr>
          <w:rFonts w:ascii="Times New Roman" w:eastAsia="Times New Roman"/>
          <w:sz w:val="24"/>
          <w:szCs w:val="24"/>
          <w:lang w:val="en-GB"/>
        </w:rPr>
        <w:t>inistry</w:t>
      </w:r>
      <w:r w:rsidRPr="00576E7D">
        <w:rPr>
          <w:rFonts w:ascii="Times New Roman" w:eastAsia="Times New Roman"/>
          <w:sz w:val="24"/>
          <w:szCs w:val="24"/>
          <w:lang w:val="en-GB"/>
        </w:rPr>
        <w:t xml:space="preserve"> to ensure technical competencies are practical and aligned with specific agencies mandates.</w:t>
      </w:r>
    </w:p>
    <w:p w14:paraId="1AA42C40" w14:textId="77777777" w:rsidR="00C737F0" w:rsidRPr="00576E7D" w:rsidRDefault="00C737F0" w:rsidP="00AE4A63">
      <w:pPr>
        <w:widowControl/>
        <w:snapToGrid w:val="0"/>
        <w:spacing w:line="276" w:lineRule="auto"/>
        <w:ind w:left="720"/>
        <w:contextualSpacing/>
        <w:rPr>
          <w:rFonts w:ascii="Times New Roman" w:eastAsia="Times New Roman"/>
          <w:sz w:val="24"/>
          <w:szCs w:val="24"/>
          <w:lang w:val="en-GB"/>
        </w:rPr>
      </w:pPr>
    </w:p>
    <w:p w14:paraId="55C3953B" w14:textId="6B9774A1"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Program Delivery</w:t>
      </w:r>
    </w:p>
    <w:p w14:paraId="5044BF33" w14:textId="0A006EE8" w:rsidR="00174D57" w:rsidRPr="00576E7D" w:rsidRDefault="00FD1DD4"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bookmarkStart w:id="4" w:name="_Hlk232431544"/>
      <w:r w:rsidRPr="00576E7D">
        <w:rPr>
          <w:rFonts w:ascii="Times New Roman" w:eastAsia="Times New Roman"/>
          <w:sz w:val="24"/>
          <w:szCs w:val="24"/>
          <w:lang w:val="en-GB"/>
        </w:rPr>
        <w:t>Ministry of Civil Service</w:t>
      </w:r>
      <w:bookmarkEnd w:id="4"/>
      <w:r w:rsidR="00AF49F0" w:rsidRPr="00576E7D">
        <w:rPr>
          <w:rFonts w:ascii="Times New Roman" w:eastAsia="Times New Roman"/>
          <w:sz w:val="24"/>
          <w:szCs w:val="24"/>
          <w:lang w:val="en-GB"/>
        </w:rPr>
        <w:t xml:space="preserve"> Partnership: </w:t>
      </w:r>
    </w:p>
    <w:p w14:paraId="443E1D91" w14:textId="345938F4"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One, in collaboration with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operationalize partnership with the Ministry of Civil Service (MCS) to be the delivery partner. </w:t>
      </w:r>
    </w:p>
    <w:p w14:paraId="06F5393F" w14:textId="52C7257B" w:rsidR="00645CEB"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Two, </w:t>
      </w:r>
      <w:r w:rsidR="00C16806" w:rsidRPr="00576E7D">
        <w:rPr>
          <w:rFonts w:ascii="Times New Roman" w:eastAsia="Times New Roman"/>
          <w:sz w:val="24"/>
          <w:szCs w:val="24"/>
          <w:lang w:val="en-GB"/>
        </w:rPr>
        <w:t xml:space="preserve">facilitate </w:t>
      </w:r>
      <w:r w:rsidRPr="00576E7D">
        <w:rPr>
          <w:rFonts w:ascii="Times New Roman" w:eastAsia="Times New Roman"/>
          <w:sz w:val="24"/>
          <w:szCs w:val="24"/>
          <w:lang w:val="en-GB"/>
        </w:rPr>
        <w:t xml:space="preserve">use </w:t>
      </w:r>
      <w:r w:rsidR="00C16806" w:rsidRPr="00576E7D">
        <w:rPr>
          <w:rFonts w:ascii="Times New Roman" w:eastAsia="Times New Roman"/>
          <w:sz w:val="24"/>
          <w:szCs w:val="24"/>
          <w:lang w:val="en-GB"/>
        </w:rPr>
        <w:t xml:space="preserve">of </w:t>
      </w:r>
      <w:r w:rsidRPr="00576E7D">
        <w:rPr>
          <w:rFonts w:ascii="Times New Roman" w:eastAsia="Times New Roman"/>
          <w:sz w:val="24"/>
          <w:szCs w:val="24"/>
          <w:lang w:val="en-GB"/>
        </w:rPr>
        <w:t>MCS Learning Management System (LMS) for self-paced digital delivery.</w:t>
      </w:r>
    </w:p>
    <w:p w14:paraId="5540933A" w14:textId="77777777" w:rsidR="00645CEB"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36FBC416" w14:textId="77777777" w:rsidR="00C737F0" w:rsidRPr="00576E7D" w:rsidRDefault="00C737F0" w:rsidP="00AE4A63">
      <w:pPr>
        <w:widowControl/>
        <w:snapToGrid w:val="0"/>
        <w:spacing w:line="276" w:lineRule="auto"/>
        <w:ind w:left="720"/>
        <w:contextualSpacing/>
        <w:rPr>
          <w:rFonts w:ascii="Times New Roman" w:eastAsia="Times New Roman"/>
          <w:sz w:val="24"/>
          <w:szCs w:val="24"/>
          <w:lang w:val="en-GB"/>
        </w:rPr>
      </w:pPr>
    </w:p>
    <w:p w14:paraId="3BE2BA02" w14:textId="50B0466D"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Pilot Implementation</w:t>
      </w:r>
    </w:p>
    <w:p w14:paraId="67F807CB" w14:textId="3ACE9FC4" w:rsidR="00645CEB"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Launch: Coordinate with </w:t>
      </w:r>
      <w:r w:rsidR="00C737F0" w:rsidRPr="00576E7D">
        <w:rPr>
          <w:rFonts w:ascii="Times New Roman" w:eastAsia="Times New Roman"/>
          <w:sz w:val="24"/>
          <w:szCs w:val="24"/>
          <w:lang w:val="en-GB"/>
        </w:rPr>
        <w:t>M</w:t>
      </w:r>
      <w:r w:rsidR="001A36C6" w:rsidRPr="00576E7D">
        <w:rPr>
          <w:rFonts w:ascii="Times New Roman" w:eastAsia="Times New Roman"/>
          <w:sz w:val="24"/>
          <w:szCs w:val="24"/>
          <w:lang w:val="en-GB"/>
        </w:rPr>
        <w:t>ECC</w:t>
      </w:r>
      <w:r w:rsidRPr="00576E7D">
        <w:rPr>
          <w:rFonts w:ascii="Times New Roman" w:eastAsia="Times New Roman"/>
          <w:sz w:val="24"/>
          <w:szCs w:val="24"/>
          <w:lang w:val="en-GB"/>
        </w:rPr>
        <w:t xml:space="preserve"> and </w:t>
      </w:r>
      <w:r w:rsidR="00C737F0" w:rsidRPr="00576E7D">
        <w:rPr>
          <w:rFonts w:ascii="Times New Roman" w:eastAsia="Times New Roman"/>
          <w:sz w:val="24"/>
          <w:szCs w:val="24"/>
          <w:lang w:val="en-GB"/>
        </w:rPr>
        <w:t>M</w:t>
      </w:r>
      <w:r w:rsidRPr="00576E7D">
        <w:rPr>
          <w:rFonts w:ascii="Times New Roman" w:eastAsia="Times New Roman"/>
          <w:sz w:val="24"/>
          <w:szCs w:val="24"/>
          <w:lang w:val="en-GB"/>
        </w:rPr>
        <w:t xml:space="preserve">CS and deliver the first cohort of the professional certification program by the September 2026. First cohort to include the individuals selected for the pretest amongst other nominees. </w:t>
      </w:r>
    </w:p>
    <w:p w14:paraId="079C76BE" w14:textId="39400476"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Assessment: Establish a verified technical capacity framework to monitor and report on civil service competency levels.</w:t>
      </w:r>
    </w:p>
    <w:p w14:paraId="6DDDF7B1" w14:textId="20D25F9A" w:rsidR="00BB744C" w:rsidRPr="00576E7D" w:rsidRDefault="00BB744C" w:rsidP="00AE4A63">
      <w:pPr>
        <w:widowControl/>
        <w:snapToGrid w:val="0"/>
        <w:spacing w:line="276" w:lineRule="auto"/>
        <w:contextualSpacing/>
        <w:rPr>
          <w:rFonts w:ascii="Times New Roman" w:eastAsia="Times New Roman"/>
          <w:szCs w:val="21"/>
        </w:rPr>
      </w:pPr>
    </w:p>
    <w:p w14:paraId="3479E27C" w14:textId="77777777" w:rsidR="00576E7D" w:rsidRPr="00576E7D" w:rsidRDefault="00576E7D" w:rsidP="00576E7D">
      <w:pPr>
        <w:widowControl/>
        <w:snapToGrid w:val="0"/>
        <w:spacing w:line="276" w:lineRule="auto"/>
        <w:contextualSpacing/>
        <w:rPr>
          <w:rFonts w:ascii="Times New Roman" w:eastAsia="Times New Roman"/>
          <w:b/>
          <w:bCs/>
          <w:sz w:val="32"/>
          <w:szCs w:val="32"/>
        </w:rPr>
      </w:pPr>
      <w:r w:rsidRPr="00576E7D">
        <w:rPr>
          <w:rFonts w:ascii="Times New Roman" w:eastAsia="Times New Roman"/>
          <w:b/>
          <w:bCs/>
          <w:sz w:val="32"/>
          <w:szCs w:val="32"/>
        </w:rPr>
        <w:t>Deliverables and Payment Schedule</w:t>
      </w:r>
    </w:p>
    <w:p w14:paraId="3950F7E1" w14:textId="77777777" w:rsidR="00C16806" w:rsidRPr="00576E7D" w:rsidRDefault="00C16806" w:rsidP="00AE4A63">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576E7D" w14:paraId="06E869DC" w14:textId="7C9BFCF9" w:rsidTr="00A1450F">
        <w:tc>
          <w:tcPr>
            <w:tcW w:w="976" w:type="dxa"/>
          </w:tcPr>
          <w:p w14:paraId="1E0A259D" w14:textId="61FAFCF8"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No</w:t>
            </w:r>
            <w:r w:rsidR="00D821F5" w:rsidRPr="00576E7D">
              <w:rPr>
                <w:rFonts w:ascii="Times New Roman" w:eastAsia="Times New Roman"/>
                <w:sz w:val="24"/>
                <w:szCs w:val="24"/>
              </w:rPr>
              <w:t>.</w:t>
            </w:r>
          </w:p>
        </w:tc>
        <w:tc>
          <w:tcPr>
            <w:tcW w:w="5256" w:type="dxa"/>
          </w:tcPr>
          <w:p w14:paraId="0651B063" w14:textId="57787AAF"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Deliverable</w:t>
            </w:r>
          </w:p>
        </w:tc>
        <w:tc>
          <w:tcPr>
            <w:tcW w:w="2848" w:type="dxa"/>
          </w:tcPr>
          <w:p w14:paraId="0744D47F" w14:textId="6283EF12" w:rsidR="00C16806" w:rsidRPr="00576E7D" w:rsidRDefault="00FC7CF9"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P</w:t>
            </w:r>
            <w:r w:rsidR="00C16806" w:rsidRPr="00576E7D">
              <w:rPr>
                <w:rFonts w:ascii="Times New Roman" w:eastAsia="Times New Roman"/>
                <w:sz w:val="24"/>
                <w:szCs w:val="24"/>
              </w:rPr>
              <w:t>ayment</w:t>
            </w:r>
          </w:p>
        </w:tc>
      </w:tr>
      <w:tr w:rsidR="00C16806" w:rsidRPr="00576E7D" w14:paraId="4DB9B8A2" w14:textId="7698BF29" w:rsidTr="00A1450F">
        <w:tc>
          <w:tcPr>
            <w:tcW w:w="976" w:type="dxa"/>
          </w:tcPr>
          <w:p w14:paraId="1D31D0A0" w14:textId="632147D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1</w:t>
            </w:r>
          </w:p>
        </w:tc>
        <w:tc>
          <w:tcPr>
            <w:tcW w:w="5256" w:type="dxa"/>
          </w:tcPr>
          <w:p w14:paraId="1B1D4A57" w14:textId="52614BEE"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sz w:val="24"/>
                <w:szCs w:val="24"/>
              </w:rPr>
              <w:t>Following deliberations with the MECC and UNDP</w:t>
            </w:r>
            <w:r w:rsidR="00C737F0" w:rsidRPr="00576E7D">
              <w:rPr>
                <w:rFonts w:ascii="Times New Roman"/>
                <w:sz w:val="24"/>
                <w:szCs w:val="24"/>
              </w:rPr>
              <w:t xml:space="preserve"> </w:t>
            </w:r>
            <w:r w:rsidRPr="00576E7D">
              <w:rPr>
                <w:rFonts w:ascii="Times New Roman"/>
                <w:sz w:val="24"/>
                <w:szCs w:val="24"/>
              </w:rPr>
              <w:t>-Gov4Res Team, prepare an inception report that will also include a curriculum outline and an action plan.</w:t>
            </w:r>
          </w:p>
        </w:tc>
        <w:tc>
          <w:tcPr>
            <w:tcW w:w="2848" w:type="dxa"/>
          </w:tcPr>
          <w:p w14:paraId="5CEA7C7B" w14:textId="3741672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10%</w:t>
            </w:r>
          </w:p>
        </w:tc>
      </w:tr>
      <w:tr w:rsidR="00C16806" w:rsidRPr="00576E7D" w14:paraId="5E0B9427" w14:textId="2AB66CCD" w:rsidTr="00A1450F">
        <w:tc>
          <w:tcPr>
            <w:tcW w:w="976" w:type="dxa"/>
          </w:tcPr>
          <w:p w14:paraId="68ECEE33" w14:textId="3423F4A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2</w:t>
            </w:r>
          </w:p>
        </w:tc>
        <w:tc>
          <w:tcPr>
            <w:tcW w:w="5256" w:type="dxa"/>
          </w:tcPr>
          <w:p w14:paraId="647B0214" w14:textId="7023B158"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 xml:space="preserve">Development of Learning material that </w:t>
            </w:r>
            <w:r w:rsidRPr="00576E7D">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30%</w:t>
            </w:r>
          </w:p>
        </w:tc>
      </w:tr>
      <w:tr w:rsidR="00C16806" w:rsidRPr="00576E7D" w14:paraId="68C1960A" w14:textId="3A7BDCA9" w:rsidTr="00A1450F">
        <w:tc>
          <w:tcPr>
            <w:tcW w:w="976" w:type="dxa"/>
          </w:tcPr>
          <w:p w14:paraId="7D3F82AB" w14:textId="507A8709"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3</w:t>
            </w:r>
          </w:p>
        </w:tc>
        <w:tc>
          <w:tcPr>
            <w:tcW w:w="5256" w:type="dxa"/>
          </w:tcPr>
          <w:p w14:paraId="10791D73" w14:textId="7777777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Pretest of the learning material for finalization of the course content</w:t>
            </w:r>
          </w:p>
          <w:p w14:paraId="0884C68C" w14:textId="77777777" w:rsidR="00C16806" w:rsidRPr="00576E7D" w:rsidRDefault="00C16806" w:rsidP="00AE4A63">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20%</w:t>
            </w:r>
          </w:p>
        </w:tc>
      </w:tr>
      <w:tr w:rsidR="00C16806" w:rsidRPr="00576E7D" w14:paraId="71F0283F" w14:textId="2281CDA7" w:rsidTr="00A1450F">
        <w:tc>
          <w:tcPr>
            <w:tcW w:w="976" w:type="dxa"/>
          </w:tcPr>
          <w:p w14:paraId="65A5EBC7" w14:textId="64E3C7D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4</w:t>
            </w:r>
          </w:p>
        </w:tc>
        <w:tc>
          <w:tcPr>
            <w:tcW w:w="5256" w:type="dxa"/>
          </w:tcPr>
          <w:p w14:paraId="56449772" w14:textId="7777777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 xml:space="preserve">Successful delivery of the certification program for one cohort </w:t>
            </w:r>
          </w:p>
          <w:p w14:paraId="29530B95" w14:textId="77777777" w:rsidR="00C16806" w:rsidRPr="00576E7D" w:rsidRDefault="00C16806" w:rsidP="00AE4A63">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40%</w:t>
            </w:r>
          </w:p>
        </w:tc>
      </w:tr>
    </w:tbl>
    <w:p w14:paraId="6F8F9B55" w14:textId="77777777" w:rsidR="00C16806" w:rsidRPr="00576E7D" w:rsidRDefault="00C16806" w:rsidP="00AE4A63">
      <w:pPr>
        <w:widowControl/>
        <w:snapToGrid w:val="0"/>
        <w:spacing w:line="276" w:lineRule="auto"/>
        <w:contextualSpacing/>
        <w:rPr>
          <w:rFonts w:ascii="Times New Roman" w:eastAsia="Times New Roman"/>
          <w:b/>
          <w:bCs/>
          <w:szCs w:val="21"/>
        </w:rPr>
      </w:pPr>
    </w:p>
    <w:p w14:paraId="1DD603AA" w14:textId="77777777" w:rsidR="00576E7D" w:rsidRPr="00576E7D" w:rsidRDefault="00576E7D" w:rsidP="00576E7D">
      <w:pPr>
        <w:spacing w:before="100" w:beforeAutospacing="1" w:after="100" w:afterAutospacing="1" w:line="240" w:lineRule="auto"/>
        <w:outlineLvl w:val="1"/>
        <w:rPr>
          <w:rFonts w:ascii="Times New Roman" w:eastAsia="Times New Roman"/>
          <w:b/>
          <w:bCs/>
          <w:sz w:val="36"/>
          <w:szCs w:val="36"/>
        </w:rPr>
      </w:pPr>
      <w:r w:rsidRPr="00576E7D">
        <w:rPr>
          <w:rFonts w:ascii="Times New Roman" w:eastAsia="Times New Roman"/>
          <w:b/>
          <w:bCs/>
          <w:sz w:val="36"/>
          <w:szCs w:val="36"/>
        </w:rPr>
        <w:lastRenderedPageBreak/>
        <w:t>Duration</w:t>
      </w:r>
    </w:p>
    <w:p w14:paraId="36574CA0" w14:textId="77777777" w:rsidR="00576E7D" w:rsidRPr="00576E7D" w:rsidRDefault="00576E7D" w:rsidP="00576E7D">
      <w:pPr>
        <w:spacing w:before="100" w:beforeAutospacing="1" w:after="100" w:afterAutospacing="1" w:line="240" w:lineRule="auto"/>
        <w:rPr>
          <w:rFonts w:ascii="Times New Roman" w:eastAsia="Times New Roman"/>
          <w:sz w:val="24"/>
          <w:szCs w:val="24"/>
        </w:rPr>
      </w:pPr>
      <w:r w:rsidRPr="00576E7D">
        <w:rPr>
          <w:rFonts w:ascii="Times New Roman" w:eastAsia="Times New Roman"/>
          <w:sz w:val="24"/>
          <w:szCs w:val="24"/>
        </w:rPr>
        <w:t xml:space="preserve">The duration of the assignment is 45 </w:t>
      </w:r>
      <w:proofErr w:type="gramStart"/>
      <w:r w:rsidRPr="00576E7D">
        <w:rPr>
          <w:rFonts w:ascii="Times New Roman" w:eastAsia="Times New Roman"/>
          <w:sz w:val="24"/>
          <w:szCs w:val="24"/>
        </w:rPr>
        <w:t>day</w:t>
      </w:r>
      <w:proofErr w:type="gramEnd"/>
      <w:r w:rsidRPr="00576E7D">
        <w:rPr>
          <w:rFonts w:ascii="Times New Roman" w:eastAsia="Times New Roman"/>
          <w:sz w:val="24"/>
          <w:szCs w:val="24"/>
        </w:rPr>
        <w:t xml:space="preserve"> intermittent in accordance with an agreed workplan. </w:t>
      </w:r>
    </w:p>
    <w:p w14:paraId="4E2374FC" w14:textId="77777777" w:rsidR="00576E7D" w:rsidRPr="00576E7D" w:rsidRDefault="00576E7D" w:rsidP="00576E7D">
      <w:pPr>
        <w:spacing w:before="100" w:beforeAutospacing="1" w:after="100" w:afterAutospacing="1" w:line="240" w:lineRule="auto"/>
        <w:rPr>
          <w:rFonts w:ascii="Times New Roman" w:eastAsia="Times New Roman"/>
          <w:b/>
          <w:bCs/>
          <w:sz w:val="24"/>
          <w:szCs w:val="24"/>
        </w:rPr>
      </w:pPr>
      <w:r w:rsidRPr="00576E7D">
        <w:rPr>
          <w:rFonts w:ascii="Times New Roman" w:eastAsia="Times New Roman"/>
          <w:b/>
          <w:bCs/>
          <w:sz w:val="24"/>
          <w:szCs w:val="24"/>
        </w:rPr>
        <w:t>Reporting</w:t>
      </w:r>
    </w:p>
    <w:p w14:paraId="414BBFBD" w14:textId="77777777" w:rsidR="00576E7D" w:rsidRPr="00576E7D" w:rsidRDefault="00576E7D" w:rsidP="00576E7D">
      <w:pPr>
        <w:spacing w:before="100" w:beforeAutospacing="1" w:after="100" w:afterAutospacing="1" w:line="240" w:lineRule="auto"/>
        <w:rPr>
          <w:rFonts w:ascii="Times New Roman" w:eastAsia="Times New Roman"/>
          <w:sz w:val="24"/>
          <w:szCs w:val="24"/>
          <w:lang w:val="en-FJ"/>
        </w:rPr>
      </w:pPr>
      <w:r w:rsidRPr="00576E7D">
        <w:rPr>
          <w:rFonts w:ascii="Times New Roman" w:eastAsia="Times New Roman"/>
          <w:sz w:val="24"/>
          <w:szCs w:val="24"/>
          <w:lang w:val="en-FJ"/>
        </w:rPr>
        <w:t xml:space="preserve">All reports must be in English, prepared in accordance with Ministry’s formatting requirements, and submitted in electronic formats along with complete sets of raw data, research materials and related information. </w:t>
      </w:r>
    </w:p>
    <w:p w14:paraId="1207877C" w14:textId="77777777" w:rsidR="00576E7D" w:rsidRPr="00576E7D" w:rsidRDefault="00576E7D" w:rsidP="00576E7D">
      <w:pPr>
        <w:spacing w:before="100" w:beforeAutospacing="1" w:after="100" w:afterAutospacing="1" w:line="240" w:lineRule="auto"/>
        <w:rPr>
          <w:rFonts w:ascii="Times New Roman" w:eastAsia="Times New Roman"/>
          <w:sz w:val="24"/>
          <w:szCs w:val="24"/>
        </w:rPr>
      </w:pPr>
      <w:r w:rsidRPr="00576E7D">
        <w:rPr>
          <w:rFonts w:ascii="Times New Roman" w:eastAsia="Times New Roman"/>
          <w:sz w:val="24"/>
          <w:szCs w:val="24"/>
        </w:rPr>
        <w:t xml:space="preserve">During the duration of the assignment, the consultant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45E56102" w14:textId="77777777" w:rsidR="00576E7D" w:rsidRPr="00576E7D" w:rsidRDefault="00576E7D" w:rsidP="00576E7D">
      <w:pPr>
        <w:spacing w:before="100" w:beforeAutospacing="1" w:after="100" w:afterAutospacing="1" w:line="240" w:lineRule="auto"/>
        <w:rPr>
          <w:rFonts w:ascii="Times New Roman" w:eastAsia="Times New Roman"/>
          <w:sz w:val="24"/>
          <w:szCs w:val="24"/>
          <w:lang w:val="en-FJ"/>
        </w:rPr>
      </w:pPr>
      <w:r w:rsidRPr="00576E7D">
        <w:rPr>
          <w:rFonts w:ascii="Times New Roman" w:eastAsia="Times New Roman"/>
          <w:sz w:val="24"/>
          <w:szCs w:val="24"/>
        </w:rPr>
        <w:t>The consultant will report to the Director Climate Change through the Knowledge Management Officer. All day-to-day activities and coordination will be managed by the Knowledge Management Officer of the Department of Climate Change (</w:t>
      </w:r>
      <w:proofErr w:type="spellStart"/>
      <w:r w:rsidRPr="00576E7D">
        <w:rPr>
          <w:rFonts w:ascii="Times New Roman" w:eastAsia="Times New Roman"/>
          <w:sz w:val="24"/>
          <w:szCs w:val="24"/>
        </w:rPr>
        <w:t>DoCC</w:t>
      </w:r>
      <w:proofErr w:type="spellEnd"/>
      <w:r w:rsidRPr="00576E7D">
        <w:rPr>
          <w:rFonts w:ascii="Times New Roman" w:eastAsia="Times New Roman"/>
          <w:sz w:val="24"/>
          <w:szCs w:val="24"/>
        </w:rPr>
        <w:t>) of the Ministry. All project deliverables must be approved by the Permanent Secretary of the Ministry.</w:t>
      </w:r>
    </w:p>
    <w:p w14:paraId="0BC77614" w14:textId="77777777" w:rsidR="00576E7D" w:rsidRPr="00576E7D" w:rsidRDefault="00576E7D" w:rsidP="00576E7D">
      <w:pPr>
        <w:snapToGrid w:val="0"/>
        <w:spacing w:line="276" w:lineRule="auto"/>
        <w:contextualSpacing/>
        <w:rPr>
          <w:rFonts w:ascii="Times New Roman"/>
          <w:b/>
          <w:bCs/>
          <w:sz w:val="32"/>
          <w:szCs w:val="32"/>
        </w:rPr>
      </w:pPr>
      <w:r w:rsidRPr="00576E7D">
        <w:rPr>
          <w:rFonts w:ascii="Times New Roman" w:eastAsia="Times New Roman"/>
          <w:b/>
          <w:bCs/>
          <w:sz w:val="32"/>
          <w:szCs w:val="32"/>
        </w:rPr>
        <w:t xml:space="preserve">Qualification and Experience </w:t>
      </w:r>
    </w:p>
    <w:p w14:paraId="2EEBABCE" w14:textId="6B56D398" w:rsidR="0042384B" w:rsidRPr="00576E7D" w:rsidRDefault="00576E7D" w:rsidP="00576E7D">
      <w:pPr>
        <w:spacing w:before="100" w:beforeAutospacing="1" w:after="100" w:afterAutospacing="1" w:line="240" w:lineRule="auto"/>
        <w:rPr>
          <w:rFonts w:ascii="Times New Roman" w:eastAsia="Times New Roman"/>
          <w:sz w:val="24"/>
          <w:szCs w:val="24"/>
        </w:rPr>
      </w:pPr>
      <w:r w:rsidRPr="00576E7D">
        <w:rPr>
          <w:rFonts w:ascii="Times New Roman" w:eastAsia="Times New Roman"/>
          <w:sz w:val="24"/>
          <w:szCs w:val="24"/>
        </w:rPr>
        <w:t>The Consultant must demonstrate strong technical capacity and relevant experience to successfully deliver the assignment. The following qualifications and experience are required:</w:t>
      </w:r>
    </w:p>
    <w:p w14:paraId="719DAFCA" w14:textId="621CB680" w:rsidR="00C737F0" w:rsidRPr="00576E7D" w:rsidRDefault="0042384B" w:rsidP="0042384B">
      <w:pPr>
        <w:pStyle w:val="ListParagraph"/>
        <w:widowControl/>
        <w:numPr>
          <w:ilvl w:val="0"/>
          <w:numId w:val="17"/>
        </w:numPr>
        <w:spacing w:line="240" w:lineRule="auto"/>
        <w:rPr>
          <w:rFonts w:ascii="Times New Roman" w:eastAsia="Times New Roman"/>
          <w:color w:val="000000"/>
          <w:sz w:val="24"/>
          <w:szCs w:val="24"/>
          <w:lang w:val="en-GB" w:eastAsia="en-GB"/>
        </w:rPr>
      </w:pPr>
      <w:bookmarkStart w:id="5" w:name="_Hlk232431658"/>
      <w:r w:rsidRPr="00576E7D">
        <w:rPr>
          <w:rFonts w:ascii="Times New Roman" w:eastAsia="Times New Roman"/>
          <w:color w:val="000000"/>
          <w:sz w:val="24"/>
          <w:szCs w:val="24"/>
          <w:lang w:val="en-GB" w:eastAsia="en-GB"/>
        </w:rPr>
        <w:t>Advanced university degree in Climate Change, Environmental Management, Sustainable Development, Disaster Risk Reduction, Development Studies, Policy, Education, or a related field</w:t>
      </w:r>
      <w:bookmarkEnd w:id="5"/>
      <w:r w:rsidRPr="00576E7D">
        <w:rPr>
          <w:rFonts w:ascii="Times New Roman" w:eastAsia="Times New Roman"/>
          <w:color w:val="000000"/>
          <w:sz w:val="24"/>
          <w:szCs w:val="24"/>
          <w:lang w:val="en-GB" w:eastAsia="en-GB"/>
        </w:rPr>
        <w:t>.</w:t>
      </w:r>
    </w:p>
    <w:p w14:paraId="7EB38F27" w14:textId="516FB200" w:rsidR="00645CEB" w:rsidRPr="00576E7D" w:rsidRDefault="00645CEB" w:rsidP="00AE4A63">
      <w:pPr>
        <w:widowControl/>
        <w:numPr>
          <w:ilvl w:val="0"/>
          <w:numId w:val="14"/>
        </w:numPr>
        <w:spacing w:line="240" w:lineRule="auto"/>
        <w:ind w:left="714" w:hanging="357"/>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At least </w:t>
      </w:r>
      <w:r w:rsidR="00174D57" w:rsidRPr="00576E7D">
        <w:rPr>
          <w:rFonts w:ascii="Times New Roman" w:eastAsia="Times New Roman"/>
          <w:color w:val="000000"/>
          <w:sz w:val="24"/>
          <w:szCs w:val="24"/>
          <w:lang w:val="en-GB" w:eastAsia="en-GB"/>
        </w:rPr>
        <w:t>5-7</w:t>
      </w:r>
      <w:r w:rsidRPr="00576E7D">
        <w:rPr>
          <w:rFonts w:ascii="Times New Roman" w:eastAsia="Times New Roman"/>
          <w:color w:val="000000"/>
          <w:sz w:val="24"/>
          <w:szCs w:val="24"/>
          <w:lang w:val="en-GB" w:eastAsia="en-GB"/>
        </w:rPr>
        <w:t xml:space="preserve"> years academic experience.</w:t>
      </w:r>
    </w:p>
    <w:p w14:paraId="7A2183D3" w14:textId="1907BA2A" w:rsidR="008E741E" w:rsidRPr="00576E7D" w:rsidRDefault="008E741E" w:rsidP="00AE4A63">
      <w:pPr>
        <w:widowControl/>
        <w:numPr>
          <w:ilvl w:val="0"/>
          <w:numId w:val="14"/>
        </w:numPr>
        <w:spacing w:line="240" w:lineRule="auto"/>
        <w:ind w:left="714" w:hanging="357"/>
        <w:rPr>
          <w:rFonts w:ascii="Times New Roman" w:eastAsia="Times New Roman"/>
          <w:color w:val="000000"/>
          <w:sz w:val="24"/>
          <w:szCs w:val="24"/>
          <w:lang w:val="en-GB" w:eastAsia="en-GB"/>
        </w:rPr>
      </w:pPr>
      <w:bookmarkStart w:id="6" w:name="_Hlk232173872"/>
      <w:r w:rsidRPr="00576E7D">
        <w:rPr>
          <w:rFonts w:ascii="Times New Roman" w:eastAsia="Times New Roman"/>
          <w:color w:val="000000"/>
          <w:sz w:val="24"/>
          <w:szCs w:val="24"/>
          <w:lang w:val="en-GB" w:eastAsia="en-GB"/>
        </w:rPr>
        <w:t xml:space="preserve">Knowledge of climate legislation and policy frameworks in Fiji and global context </w:t>
      </w:r>
    </w:p>
    <w:bookmarkEnd w:id="6"/>
    <w:p w14:paraId="4987C3A7" w14:textId="77777777" w:rsidR="00645CEB" w:rsidRPr="00576E7D" w:rsidRDefault="00645CEB" w:rsidP="00AE4A63">
      <w:pPr>
        <w:widowControl/>
        <w:numPr>
          <w:ilvl w:val="0"/>
          <w:numId w:val="14"/>
        </w:numPr>
        <w:spacing w:before="100" w:beforeAutospacing="1" w:after="100" w:afterAutospacing="1" w:line="240" w:lineRule="auto"/>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Experience designing academic programs, capacity development programs, training curricula, or certification frameworks.</w:t>
      </w:r>
    </w:p>
    <w:p w14:paraId="7869BA80" w14:textId="1A85AB05" w:rsidR="00645CEB" w:rsidRPr="00576E7D" w:rsidRDefault="00645CEB" w:rsidP="00AE4A63">
      <w:pPr>
        <w:widowControl/>
        <w:numPr>
          <w:ilvl w:val="0"/>
          <w:numId w:val="14"/>
        </w:numPr>
        <w:spacing w:before="100" w:beforeAutospacing="1" w:after="100" w:afterAutospacing="1" w:line="240" w:lineRule="auto"/>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 xml:space="preserve">Experience of </w:t>
      </w:r>
      <w:r w:rsidRPr="00576E7D">
        <w:rPr>
          <w:rFonts w:ascii="Times New Roman" w:eastAsia="Times New Roman"/>
          <w:color w:val="000000"/>
          <w:sz w:val="24"/>
          <w:szCs w:val="24"/>
          <w:lang w:eastAsia="en-GB"/>
        </w:rPr>
        <w:t>developing</w:t>
      </w:r>
      <w:r w:rsidRPr="00576E7D">
        <w:rPr>
          <w:rFonts w:ascii="Times New Roman" w:eastAsia="Times New Roman"/>
          <w:color w:val="000000"/>
          <w:sz w:val="24"/>
          <w:szCs w:val="24"/>
          <w:lang w:val="en-GB" w:eastAsia="en-GB"/>
        </w:rPr>
        <w:t xml:space="preserve"> an </w:t>
      </w:r>
      <w:r w:rsidRPr="00576E7D">
        <w:rPr>
          <w:rFonts w:ascii="Times New Roman" w:eastAsia="Times New Roman"/>
          <w:color w:val="000000"/>
          <w:sz w:val="24"/>
          <w:szCs w:val="24"/>
          <w:lang w:eastAsia="en-GB"/>
        </w:rPr>
        <w:t>executive</w:t>
      </w:r>
      <w:r w:rsidRPr="00576E7D">
        <w:rPr>
          <w:rFonts w:ascii="Times New Roman" w:eastAsia="Times New Roman"/>
          <w:color w:val="000000"/>
          <w:sz w:val="24"/>
          <w:szCs w:val="24"/>
          <w:lang w:val="en-GB" w:eastAsia="en-GB"/>
        </w:rPr>
        <w:t xml:space="preserve"> </w:t>
      </w:r>
      <w:r w:rsidRPr="00576E7D">
        <w:rPr>
          <w:rFonts w:ascii="Times New Roman" w:eastAsia="Times New Roman"/>
          <w:color w:val="000000"/>
          <w:sz w:val="24"/>
          <w:szCs w:val="24"/>
          <w:lang w:eastAsia="en-GB"/>
        </w:rPr>
        <w:t>education</w:t>
      </w:r>
      <w:r w:rsidRPr="00576E7D">
        <w:rPr>
          <w:rFonts w:ascii="Times New Roman" w:eastAsia="Times New Roman"/>
          <w:color w:val="000000"/>
          <w:sz w:val="24"/>
          <w:szCs w:val="24"/>
          <w:lang w:val="en-GB" w:eastAsia="en-GB"/>
        </w:rPr>
        <w:t xml:space="preserve"> </w:t>
      </w:r>
      <w:r w:rsidRPr="00576E7D">
        <w:rPr>
          <w:rFonts w:ascii="Times New Roman" w:eastAsia="Times New Roman"/>
          <w:color w:val="000000"/>
          <w:sz w:val="24"/>
          <w:szCs w:val="24"/>
          <w:lang w:eastAsia="en-GB"/>
        </w:rPr>
        <w:t>program</w:t>
      </w:r>
      <w:r w:rsidRPr="00576E7D">
        <w:rPr>
          <w:rFonts w:ascii="Times New Roman" w:eastAsia="Times New Roman"/>
          <w:color w:val="000000"/>
          <w:sz w:val="24"/>
          <w:szCs w:val="24"/>
          <w:lang w:val="en-GB" w:eastAsia="en-GB"/>
        </w:rPr>
        <w:t xml:space="preserve"> </w:t>
      </w:r>
      <w:r w:rsidR="00C16806" w:rsidRPr="00576E7D">
        <w:rPr>
          <w:rFonts w:ascii="Times New Roman" w:eastAsia="Times New Roman"/>
          <w:color w:val="000000"/>
          <w:sz w:val="24"/>
          <w:szCs w:val="24"/>
          <w:lang w:val="en-GB" w:eastAsia="en-GB"/>
        </w:rPr>
        <w:t xml:space="preserve">for public sector using adult learning methodologies </w:t>
      </w:r>
      <w:r w:rsidRPr="00576E7D">
        <w:rPr>
          <w:rFonts w:ascii="Times New Roman" w:eastAsia="Times New Roman"/>
          <w:color w:val="000000"/>
          <w:sz w:val="24"/>
          <w:szCs w:val="24"/>
          <w:lang w:val="en-GB" w:eastAsia="en-GB"/>
        </w:rPr>
        <w:t>will be a distinct advantage.</w:t>
      </w:r>
    </w:p>
    <w:p w14:paraId="0243CB08" w14:textId="7BD5FC62" w:rsidR="0030661A" w:rsidRPr="00576E7D" w:rsidRDefault="0030661A" w:rsidP="00AE4A63">
      <w:pPr>
        <w:widowControl/>
        <w:numPr>
          <w:ilvl w:val="0"/>
          <w:numId w:val="14"/>
        </w:numPr>
        <w:spacing w:line="240" w:lineRule="auto"/>
        <w:ind w:left="714" w:hanging="357"/>
        <w:rPr>
          <w:rFonts w:ascii="Times New Roman" w:eastAsia="Times New Roman"/>
          <w:color w:val="000000"/>
          <w:sz w:val="24"/>
          <w:szCs w:val="24"/>
          <w:lang w:eastAsia="en-GB"/>
        </w:rPr>
      </w:pPr>
      <w:r w:rsidRPr="00576E7D">
        <w:rPr>
          <w:rFonts w:ascii="Times New Roman"/>
          <w:sz w:val="24"/>
          <w:szCs w:val="24"/>
        </w:rPr>
        <w:t>Excellent writing, editing, graphic design, and multimedia skills.</w:t>
      </w:r>
    </w:p>
    <w:p w14:paraId="7DD0A634" w14:textId="77777777" w:rsidR="0030661A" w:rsidRPr="00576E7D" w:rsidRDefault="0030661A" w:rsidP="00AE4A63">
      <w:pPr>
        <w:widowControl/>
        <w:numPr>
          <w:ilvl w:val="0"/>
          <w:numId w:val="7"/>
        </w:numPr>
        <w:snapToGrid w:val="0"/>
        <w:spacing w:line="240" w:lineRule="auto"/>
        <w:ind w:left="714" w:hanging="357"/>
        <w:contextualSpacing/>
        <w:rPr>
          <w:rFonts w:ascii="Times New Roman"/>
          <w:sz w:val="24"/>
          <w:szCs w:val="24"/>
        </w:rPr>
      </w:pPr>
      <w:r w:rsidRPr="00576E7D">
        <w:rPr>
          <w:rFonts w:ascii="Times New Roman"/>
          <w:sz w:val="24"/>
          <w:szCs w:val="24"/>
        </w:rPr>
        <w:t>Strong interpersonal and communication skills, with demonstrated ability to work in cross-cultural and multi-stakeholder environments.</w:t>
      </w:r>
    </w:p>
    <w:p w14:paraId="488510DA" w14:textId="77777777" w:rsidR="0030661A" w:rsidRPr="00576E7D" w:rsidRDefault="0030661A" w:rsidP="00AE4A63">
      <w:pPr>
        <w:widowControl/>
        <w:numPr>
          <w:ilvl w:val="0"/>
          <w:numId w:val="7"/>
        </w:numPr>
        <w:snapToGrid w:val="0"/>
        <w:spacing w:line="276" w:lineRule="auto"/>
        <w:contextualSpacing/>
        <w:rPr>
          <w:rFonts w:ascii="Times New Roman"/>
          <w:sz w:val="24"/>
          <w:szCs w:val="24"/>
        </w:rPr>
      </w:pPr>
      <w:r w:rsidRPr="00576E7D">
        <w:rPr>
          <w:rFonts w:ascii="Times New Roman"/>
          <w:sz w:val="24"/>
          <w:szCs w:val="24"/>
        </w:rPr>
        <w:t>Proficiency in MS Office Suite.</w:t>
      </w:r>
    </w:p>
    <w:p w14:paraId="33E4649F" w14:textId="77777777" w:rsidR="0030661A" w:rsidRPr="00576E7D" w:rsidRDefault="0030661A" w:rsidP="00AE4A63">
      <w:pPr>
        <w:widowControl/>
        <w:numPr>
          <w:ilvl w:val="0"/>
          <w:numId w:val="7"/>
        </w:numPr>
        <w:snapToGrid w:val="0"/>
        <w:spacing w:line="276" w:lineRule="auto"/>
        <w:contextualSpacing/>
        <w:rPr>
          <w:rFonts w:ascii="Times New Roman"/>
          <w:sz w:val="24"/>
          <w:szCs w:val="24"/>
        </w:rPr>
      </w:pPr>
      <w:r w:rsidRPr="00576E7D">
        <w:rPr>
          <w:rFonts w:ascii="Times New Roman"/>
          <w:sz w:val="24"/>
          <w:szCs w:val="24"/>
        </w:rPr>
        <w:t>Excellent written and spoken English.</w:t>
      </w:r>
    </w:p>
    <w:p w14:paraId="349D3530" w14:textId="77777777" w:rsidR="00576E7D" w:rsidRPr="00576E7D" w:rsidRDefault="00576E7D" w:rsidP="00576E7D">
      <w:pPr>
        <w:rPr>
          <w:rFonts w:ascii="Times New Roman" w:eastAsia="Times New Roman"/>
          <w:b/>
          <w:bCs/>
          <w:sz w:val="36"/>
          <w:szCs w:val="36"/>
        </w:rPr>
      </w:pPr>
    </w:p>
    <w:p w14:paraId="54F62116" w14:textId="7856CA56" w:rsidR="00576E7D" w:rsidRPr="00576E7D" w:rsidRDefault="00576E7D" w:rsidP="00576E7D">
      <w:pPr>
        <w:rPr>
          <w:rFonts w:ascii="Times New Roman" w:eastAsia="Times New Roman"/>
          <w:b/>
          <w:bCs/>
          <w:sz w:val="36"/>
          <w:szCs w:val="36"/>
        </w:rPr>
      </w:pPr>
      <w:r w:rsidRPr="00576E7D">
        <w:rPr>
          <w:rFonts w:ascii="Times New Roman" w:eastAsia="Times New Roman"/>
          <w:b/>
          <w:bCs/>
          <w:sz w:val="36"/>
          <w:szCs w:val="36"/>
        </w:rPr>
        <w:t>To Apply</w:t>
      </w:r>
    </w:p>
    <w:p w14:paraId="016033FE" w14:textId="77777777" w:rsidR="00576E7D" w:rsidRPr="00576E7D" w:rsidRDefault="00576E7D" w:rsidP="00576E7D">
      <w:p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t xml:space="preserve">Applicants are requested to submit: </w:t>
      </w:r>
    </w:p>
    <w:p w14:paraId="62B7596F" w14:textId="77777777" w:rsidR="00576E7D" w:rsidRPr="00576E7D" w:rsidRDefault="00576E7D" w:rsidP="00576E7D">
      <w:pPr>
        <w:pStyle w:val="ListParagraph"/>
        <w:widowControl/>
        <w:numPr>
          <w:ilvl w:val="0"/>
          <w:numId w:val="18"/>
        </w:numPr>
        <w:spacing w:before="100" w:beforeAutospacing="1" w:after="100" w:afterAutospacing="1" w:line="240" w:lineRule="auto"/>
        <w:outlineLvl w:val="1"/>
        <w:rPr>
          <w:rFonts w:ascii="Times New Roman" w:eastAsia="Times New Roman"/>
          <w:sz w:val="24"/>
          <w:szCs w:val="24"/>
          <w:lang w:val="en-FJ"/>
        </w:rPr>
      </w:pPr>
      <w:proofErr w:type="gramStart"/>
      <w:r w:rsidRPr="00576E7D">
        <w:rPr>
          <w:rFonts w:ascii="Times New Roman" w:eastAsia="Times New Roman"/>
          <w:sz w:val="24"/>
          <w:szCs w:val="24"/>
          <w:lang w:val="en-FJ"/>
        </w:rPr>
        <w:t>A</w:t>
      </w:r>
      <w:proofErr w:type="gramEnd"/>
      <w:r w:rsidRPr="00576E7D">
        <w:rPr>
          <w:rFonts w:ascii="Times New Roman" w:eastAsia="Times New Roman"/>
          <w:sz w:val="24"/>
          <w:szCs w:val="24"/>
          <w:lang w:val="en-FJ"/>
        </w:rPr>
        <w:t xml:space="preserve"> </w:t>
      </w:r>
      <w:r w:rsidRPr="00576E7D">
        <w:rPr>
          <w:rFonts w:ascii="Times New Roman" w:eastAsia="Times New Roman"/>
          <w:sz w:val="24"/>
          <w:szCs w:val="24"/>
        </w:rPr>
        <w:t>application</w:t>
      </w:r>
      <w:r w:rsidRPr="00576E7D">
        <w:rPr>
          <w:rFonts w:ascii="Times New Roman" w:eastAsia="Times New Roman"/>
          <w:sz w:val="24"/>
          <w:szCs w:val="24"/>
          <w:lang w:val="en-FJ"/>
        </w:rPr>
        <w:t xml:space="preserve"> letter and curriculum vitae.</w:t>
      </w:r>
    </w:p>
    <w:p w14:paraId="2EEEE014" w14:textId="77777777" w:rsidR="00576E7D" w:rsidRPr="00576E7D" w:rsidRDefault="00576E7D" w:rsidP="00576E7D">
      <w:pPr>
        <w:pStyle w:val="ListParagraph"/>
        <w:widowControl/>
        <w:numPr>
          <w:ilvl w:val="0"/>
          <w:numId w:val="18"/>
        </w:num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t>A proposal indicating the applicant’s understanding of the T</w:t>
      </w:r>
      <w:proofErr w:type="spellStart"/>
      <w:r w:rsidRPr="00576E7D">
        <w:rPr>
          <w:rFonts w:ascii="Times New Roman" w:eastAsia="Times New Roman"/>
          <w:sz w:val="24"/>
          <w:szCs w:val="24"/>
        </w:rPr>
        <w:t>erms</w:t>
      </w:r>
      <w:proofErr w:type="spellEnd"/>
      <w:r w:rsidRPr="00576E7D">
        <w:rPr>
          <w:rFonts w:ascii="Times New Roman" w:eastAsia="Times New Roman"/>
          <w:sz w:val="24"/>
          <w:szCs w:val="24"/>
        </w:rPr>
        <w:t xml:space="preserve"> of Reference (T</w:t>
      </w:r>
      <w:r w:rsidRPr="00576E7D">
        <w:rPr>
          <w:rFonts w:ascii="Times New Roman" w:eastAsia="Times New Roman"/>
          <w:sz w:val="24"/>
          <w:szCs w:val="24"/>
          <w:lang w:val="en-FJ"/>
        </w:rPr>
        <w:t>OR</w:t>
      </w:r>
      <w:r w:rsidRPr="00576E7D">
        <w:rPr>
          <w:rFonts w:ascii="Times New Roman" w:eastAsia="Times New Roman"/>
          <w:sz w:val="24"/>
          <w:szCs w:val="24"/>
        </w:rPr>
        <w:t>)</w:t>
      </w:r>
      <w:r w:rsidRPr="00576E7D">
        <w:rPr>
          <w:rFonts w:ascii="Times New Roman" w:eastAsia="Times New Roman"/>
          <w:sz w:val="24"/>
          <w:szCs w:val="24"/>
          <w:lang w:val="en-FJ"/>
        </w:rPr>
        <w:t xml:space="preserve">. The proposal should include an indicative workplan </w:t>
      </w:r>
      <w:r w:rsidRPr="00576E7D">
        <w:rPr>
          <w:rFonts w:ascii="Times New Roman" w:eastAsia="Times New Roman"/>
          <w:sz w:val="24"/>
          <w:szCs w:val="24"/>
        </w:rPr>
        <w:t xml:space="preserve">and a financial proposal. </w:t>
      </w:r>
    </w:p>
    <w:p w14:paraId="1D171BA9" w14:textId="77777777" w:rsidR="00576E7D" w:rsidRPr="00576E7D" w:rsidRDefault="00576E7D" w:rsidP="00576E7D">
      <w:p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t xml:space="preserve">In the assessment of submissions, consideration will be given to technical competence, qualifications and experience, local and regional experience on similar assignments and proposed consultancy budget. </w:t>
      </w:r>
    </w:p>
    <w:p w14:paraId="1A8CE54F" w14:textId="77777777" w:rsidR="00576E7D" w:rsidRPr="00576E7D" w:rsidRDefault="00576E7D" w:rsidP="00576E7D">
      <w:pPr>
        <w:spacing w:beforeAutospacing="1" w:afterAutospacing="1" w:line="276" w:lineRule="auto"/>
        <w:outlineLvl w:val="1"/>
        <w:rPr>
          <w:rFonts w:ascii="Times New Roman" w:eastAsia="Times New Roman"/>
          <w:sz w:val="24"/>
          <w:szCs w:val="24"/>
        </w:rPr>
      </w:pPr>
      <w:r w:rsidRPr="00576E7D">
        <w:rPr>
          <w:rFonts w:ascii="Times New Roman" w:eastAsia="Times New Roman"/>
          <w:sz w:val="24"/>
          <w:szCs w:val="24"/>
        </w:rPr>
        <w:lastRenderedPageBreak/>
        <w:t xml:space="preserve">All EOIs must be addressed to: </w:t>
      </w:r>
    </w:p>
    <w:p w14:paraId="2A45C30B"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 xml:space="preserve">The Permanent Secretary </w:t>
      </w:r>
    </w:p>
    <w:p w14:paraId="51585171"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 xml:space="preserve">Ministry of Environment and Climate Change </w:t>
      </w:r>
    </w:p>
    <w:p w14:paraId="44392ABA"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P.O Box 2109</w:t>
      </w:r>
    </w:p>
    <w:p w14:paraId="6028F0C5"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Government Buildings, Suva</w:t>
      </w:r>
    </w:p>
    <w:p w14:paraId="1DA98F2F" w14:textId="77777777" w:rsidR="00576E7D" w:rsidRPr="00576E7D" w:rsidRDefault="00576E7D" w:rsidP="00576E7D">
      <w:pPr>
        <w:spacing w:line="276" w:lineRule="auto"/>
        <w:contextualSpacing/>
        <w:rPr>
          <w:rFonts w:ascii="Times New Roman" w:eastAsia="Times New Roman"/>
          <w:i/>
          <w:iCs/>
          <w:sz w:val="24"/>
          <w:szCs w:val="24"/>
        </w:rPr>
      </w:pPr>
    </w:p>
    <w:p w14:paraId="0CE6BAD8"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u w:val="single"/>
        </w:rPr>
        <w:t>Attention:</w:t>
      </w:r>
      <w:r w:rsidRPr="00576E7D">
        <w:rPr>
          <w:rFonts w:ascii="Times New Roman" w:eastAsia="Times New Roman"/>
          <w:i/>
          <w:iCs/>
          <w:sz w:val="24"/>
          <w:szCs w:val="24"/>
        </w:rPr>
        <w:t xml:space="preserve"> Knowledge Management Officer</w:t>
      </w:r>
    </w:p>
    <w:p w14:paraId="0A9AAFDD" w14:textId="77777777" w:rsidR="00576E7D" w:rsidRPr="00576E7D" w:rsidRDefault="00576E7D" w:rsidP="00576E7D">
      <w:pPr>
        <w:spacing w:line="276" w:lineRule="auto"/>
        <w:contextualSpacing/>
        <w:rPr>
          <w:rFonts w:ascii="Times New Roman" w:eastAsia="Times New Roman"/>
          <w:i/>
          <w:iCs/>
          <w:sz w:val="24"/>
          <w:szCs w:val="24"/>
        </w:rPr>
      </w:pPr>
      <w:r w:rsidRPr="00576E7D">
        <w:rPr>
          <w:rFonts w:ascii="Times New Roman" w:eastAsia="Times New Roman"/>
          <w:i/>
          <w:iCs/>
          <w:sz w:val="24"/>
          <w:szCs w:val="24"/>
        </w:rPr>
        <w:t xml:space="preserve">Email: </w:t>
      </w:r>
      <w:hyperlink r:id="rId10">
        <w:r w:rsidRPr="00576E7D">
          <w:rPr>
            <w:rStyle w:val="Hyperlink"/>
            <w:rFonts w:ascii="Times New Roman" w:eastAsia="Times New Roman"/>
            <w:i/>
            <w:iCs/>
            <w:sz w:val="24"/>
            <w:szCs w:val="24"/>
          </w:rPr>
          <w:t>shreshtha.ragini@environment.gov.fj</w:t>
        </w:r>
      </w:hyperlink>
      <w:r w:rsidRPr="00576E7D">
        <w:rPr>
          <w:rStyle w:val="Hyperlink"/>
          <w:rFonts w:ascii="Times New Roman" w:eastAsia="Times New Roman"/>
          <w:i/>
          <w:iCs/>
          <w:sz w:val="24"/>
          <w:szCs w:val="24"/>
        </w:rPr>
        <w:t xml:space="preserve"> </w:t>
      </w:r>
    </w:p>
    <w:p w14:paraId="6B595805" w14:textId="77777777" w:rsidR="00576E7D" w:rsidRPr="00576E7D" w:rsidRDefault="00576E7D" w:rsidP="00576E7D">
      <w:pPr>
        <w:spacing w:line="276" w:lineRule="auto"/>
        <w:contextualSpacing/>
        <w:rPr>
          <w:rFonts w:ascii="Times New Roman" w:eastAsia="Times New Roman"/>
          <w:i/>
          <w:iCs/>
          <w:sz w:val="24"/>
          <w:szCs w:val="24"/>
        </w:rPr>
      </w:pPr>
    </w:p>
    <w:p w14:paraId="5D92B47F" w14:textId="77777777" w:rsidR="00576E7D" w:rsidRPr="00576E7D" w:rsidRDefault="00576E7D" w:rsidP="00576E7D">
      <w:pPr>
        <w:spacing w:before="100" w:beforeAutospacing="1" w:after="100" w:afterAutospacing="1" w:line="276" w:lineRule="auto"/>
        <w:rPr>
          <w:rFonts w:ascii="Times New Roman" w:eastAsia="Times New Roman"/>
          <w:sz w:val="24"/>
          <w:szCs w:val="24"/>
        </w:rPr>
      </w:pPr>
      <w:r w:rsidRPr="00576E7D">
        <w:rPr>
          <w:rFonts w:ascii="Times New Roman" w:eastAsia="Times New Roman"/>
          <w:sz w:val="24"/>
          <w:szCs w:val="24"/>
        </w:rPr>
        <w:t xml:space="preserve">The application deadline is </w:t>
      </w:r>
      <w:r w:rsidRPr="00576E7D">
        <w:rPr>
          <w:rFonts w:ascii="Times New Roman" w:eastAsia="Times New Roman"/>
          <w:b/>
          <w:sz w:val="24"/>
          <w:szCs w:val="24"/>
        </w:rPr>
        <w:t>Friday</w:t>
      </w:r>
      <w:r w:rsidRPr="00576E7D">
        <w:rPr>
          <w:rFonts w:ascii="Times New Roman" w:eastAsia="Times New Roman"/>
          <w:sz w:val="24"/>
          <w:szCs w:val="24"/>
        </w:rPr>
        <w:t xml:space="preserve">, </w:t>
      </w:r>
      <w:r w:rsidRPr="00576E7D">
        <w:rPr>
          <w:rFonts w:ascii="Times New Roman" w:eastAsia="Times New Roman"/>
          <w:b/>
          <w:bCs/>
          <w:sz w:val="24"/>
          <w:szCs w:val="24"/>
        </w:rPr>
        <w:t>10 July 2026</w:t>
      </w:r>
      <w:r w:rsidRPr="00576E7D">
        <w:rPr>
          <w:rFonts w:ascii="Times New Roman" w:eastAsia="Times New Roman"/>
          <w:sz w:val="24"/>
          <w:szCs w:val="24"/>
        </w:rPr>
        <w:t xml:space="preserve">, no later than </w:t>
      </w:r>
      <w:r w:rsidRPr="00576E7D">
        <w:rPr>
          <w:rFonts w:ascii="Times New Roman" w:eastAsia="Times New Roman"/>
          <w:b/>
          <w:bCs/>
          <w:sz w:val="24"/>
          <w:szCs w:val="24"/>
        </w:rPr>
        <w:t>4:30pm</w:t>
      </w:r>
      <w:r w:rsidRPr="00576E7D">
        <w:rPr>
          <w:rFonts w:ascii="Times New Roman" w:eastAsia="Times New Roman"/>
          <w:sz w:val="24"/>
          <w:szCs w:val="24"/>
        </w:rPr>
        <w:t xml:space="preserve"> (FJT).</w:t>
      </w:r>
    </w:p>
    <w:p w14:paraId="78B3C612" w14:textId="4A247D80" w:rsidR="00AD0FAE" w:rsidRPr="00576E7D" w:rsidRDefault="00AD0FAE" w:rsidP="00576E7D">
      <w:pPr>
        <w:snapToGrid w:val="0"/>
        <w:spacing w:line="276" w:lineRule="auto"/>
        <w:contextualSpacing/>
        <w:rPr>
          <w:rFonts w:ascii="Arial" w:eastAsia="Times New Roman" w:hAnsi="Arial" w:cs="Arial"/>
          <w:sz w:val="24"/>
          <w:szCs w:val="24"/>
        </w:rPr>
      </w:pPr>
    </w:p>
    <w:sectPr w:rsidR="00AD0FAE" w:rsidRPr="00576E7D"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349A0" w14:textId="77777777" w:rsidR="00785F87" w:rsidRDefault="00785F87">
      <w:pPr>
        <w:spacing w:line="240" w:lineRule="auto"/>
      </w:pPr>
      <w:r>
        <w:separator/>
      </w:r>
    </w:p>
  </w:endnote>
  <w:endnote w:type="continuationSeparator" w:id="0">
    <w:p w14:paraId="3DC563B4" w14:textId="77777777" w:rsidR="00785F87" w:rsidRDefault="00785F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B398" w14:textId="77777777" w:rsidR="00785F87" w:rsidRDefault="00785F87">
      <w:pPr>
        <w:spacing w:line="240" w:lineRule="auto"/>
      </w:pPr>
      <w:r>
        <w:separator/>
      </w:r>
    </w:p>
  </w:footnote>
  <w:footnote w:type="continuationSeparator" w:id="0">
    <w:p w14:paraId="3D994EFA" w14:textId="77777777" w:rsidR="00785F87" w:rsidRDefault="00785F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94808"/>
    <w:multiLevelType w:val="hybridMultilevel"/>
    <w:tmpl w:val="367E0E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3"/>
  </w:num>
  <w:num w:numId="3" w16cid:durableId="716205409">
    <w:abstractNumId w:val="3"/>
  </w:num>
  <w:num w:numId="4" w16cid:durableId="1767459940">
    <w:abstractNumId w:val="1"/>
  </w:num>
  <w:num w:numId="5" w16cid:durableId="1804152833">
    <w:abstractNumId w:val="5"/>
  </w:num>
  <w:num w:numId="6" w16cid:durableId="770130449">
    <w:abstractNumId w:val="11"/>
  </w:num>
  <w:num w:numId="7" w16cid:durableId="50545038">
    <w:abstractNumId w:val="9"/>
  </w:num>
  <w:num w:numId="8" w16cid:durableId="1473912871">
    <w:abstractNumId w:val="10"/>
  </w:num>
  <w:num w:numId="9" w16cid:durableId="1311979904">
    <w:abstractNumId w:val="12"/>
  </w:num>
  <w:num w:numId="10" w16cid:durableId="258802273">
    <w:abstractNumId w:val="7"/>
  </w:num>
  <w:num w:numId="11" w16cid:durableId="1908686479">
    <w:abstractNumId w:val="17"/>
  </w:num>
  <w:num w:numId="12" w16cid:durableId="1013653821">
    <w:abstractNumId w:val="16"/>
  </w:num>
  <w:num w:numId="13" w16cid:durableId="1468089817">
    <w:abstractNumId w:val="15"/>
  </w:num>
  <w:num w:numId="14" w16cid:durableId="1896546808">
    <w:abstractNumId w:val="14"/>
  </w:num>
  <w:num w:numId="15" w16cid:durableId="363870333">
    <w:abstractNumId w:val="8"/>
  </w:num>
  <w:num w:numId="16" w16cid:durableId="494300697">
    <w:abstractNumId w:val="0"/>
  </w:num>
  <w:num w:numId="17" w16cid:durableId="1990478326">
    <w:abstractNumId w:val="6"/>
  </w:num>
  <w:num w:numId="18"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AF7"/>
    <w:rsid w:val="000A16F2"/>
    <w:rsid w:val="000A578C"/>
    <w:rsid w:val="000B1FCA"/>
    <w:rsid w:val="000D0835"/>
    <w:rsid w:val="000D1A96"/>
    <w:rsid w:val="000E2E21"/>
    <w:rsid w:val="000F1D8C"/>
    <w:rsid w:val="000F6AAD"/>
    <w:rsid w:val="000F79C8"/>
    <w:rsid w:val="00100E21"/>
    <w:rsid w:val="00116D15"/>
    <w:rsid w:val="0012490F"/>
    <w:rsid w:val="00126BA1"/>
    <w:rsid w:val="001339B5"/>
    <w:rsid w:val="00142A6F"/>
    <w:rsid w:val="00145CC0"/>
    <w:rsid w:val="00174D57"/>
    <w:rsid w:val="001843B4"/>
    <w:rsid w:val="00192373"/>
    <w:rsid w:val="001A343A"/>
    <w:rsid w:val="001A36C6"/>
    <w:rsid w:val="001A775A"/>
    <w:rsid w:val="001B005A"/>
    <w:rsid w:val="001B1B07"/>
    <w:rsid w:val="001B2D8C"/>
    <w:rsid w:val="001B778A"/>
    <w:rsid w:val="001C71F6"/>
    <w:rsid w:val="001E2615"/>
    <w:rsid w:val="001E709A"/>
    <w:rsid w:val="00210174"/>
    <w:rsid w:val="00212ADF"/>
    <w:rsid w:val="00214B8C"/>
    <w:rsid w:val="00215AB2"/>
    <w:rsid w:val="002450A0"/>
    <w:rsid w:val="0024651C"/>
    <w:rsid w:val="00255238"/>
    <w:rsid w:val="00256629"/>
    <w:rsid w:val="00261095"/>
    <w:rsid w:val="0028226B"/>
    <w:rsid w:val="00290050"/>
    <w:rsid w:val="002920AC"/>
    <w:rsid w:val="002933FD"/>
    <w:rsid w:val="00293579"/>
    <w:rsid w:val="0029393F"/>
    <w:rsid w:val="00294B28"/>
    <w:rsid w:val="00296182"/>
    <w:rsid w:val="002A1690"/>
    <w:rsid w:val="002C5C35"/>
    <w:rsid w:val="002D4F64"/>
    <w:rsid w:val="002E0B26"/>
    <w:rsid w:val="002E0D20"/>
    <w:rsid w:val="002E4A64"/>
    <w:rsid w:val="002E661E"/>
    <w:rsid w:val="002E7387"/>
    <w:rsid w:val="002F3C9F"/>
    <w:rsid w:val="003004C2"/>
    <w:rsid w:val="0030661A"/>
    <w:rsid w:val="003172C0"/>
    <w:rsid w:val="00320E7E"/>
    <w:rsid w:val="00360F14"/>
    <w:rsid w:val="00361EE9"/>
    <w:rsid w:val="00362998"/>
    <w:rsid w:val="0036400D"/>
    <w:rsid w:val="00377769"/>
    <w:rsid w:val="00386782"/>
    <w:rsid w:val="003911A7"/>
    <w:rsid w:val="00392BF4"/>
    <w:rsid w:val="0039421F"/>
    <w:rsid w:val="003A500C"/>
    <w:rsid w:val="003B12BB"/>
    <w:rsid w:val="0040076A"/>
    <w:rsid w:val="0042384B"/>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C2930"/>
    <w:rsid w:val="004C2D02"/>
    <w:rsid w:val="004D45A2"/>
    <w:rsid w:val="004F4FA2"/>
    <w:rsid w:val="00501442"/>
    <w:rsid w:val="00505E21"/>
    <w:rsid w:val="00510B25"/>
    <w:rsid w:val="005126DA"/>
    <w:rsid w:val="00516223"/>
    <w:rsid w:val="0051652E"/>
    <w:rsid w:val="00531C7C"/>
    <w:rsid w:val="005326E0"/>
    <w:rsid w:val="00552D2B"/>
    <w:rsid w:val="00556472"/>
    <w:rsid w:val="00562403"/>
    <w:rsid w:val="0056589D"/>
    <w:rsid w:val="00576E7D"/>
    <w:rsid w:val="0058198A"/>
    <w:rsid w:val="0058253A"/>
    <w:rsid w:val="00583BCA"/>
    <w:rsid w:val="00585AAC"/>
    <w:rsid w:val="00590D9C"/>
    <w:rsid w:val="00597E24"/>
    <w:rsid w:val="005A095B"/>
    <w:rsid w:val="005A4575"/>
    <w:rsid w:val="005A4B92"/>
    <w:rsid w:val="005A51BA"/>
    <w:rsid w:val="005A7F60"/>
    <w:rsid w:val="005B1C54"/>
    <w:rsid w:val="005C0EAB"/>
    <w:rsid w:val="005C2110"/>
    <w:rsid w:val="005C2118"/>
    <w:rsid w:val="005C47A1"/>
    <w:rsid w:val="005D007D"/>
    <w:rsid w:val="005D1AF3"/>
    <w:rsid w:val="005E3EDF"/>
    <w:rsid w:val="005F207B"/>
    <w:rsid w:val="005F4830"/>
    <w:rsid w:val="00603ABE"/>
    <w:rsid w:val="00612509"/>
    <w:rsid w:val="0063173F"/>
    <w:rsid w:val="006361D4"/>
    <w:rsid w:val="00645CEB"/>
    <w:rsid w:val="00680BEB"/>
    <w:rsid w:val="00685FFE"/>
    <w:rsid w:val="006912B3"/>
    <w:rsid w:val="006A69BB"/>
    <w:rsid w:val="006C60B5"/>
    <w:rsid w:val="006D02AD"/>
    <w:rsid w:val="006E2925"/>
    <w:rsid w:val="006F08E1"/>
    <w:rsid w:val="006F1EAF"/>
    <w:rsid w:val="006F278B"/>
    <w:rsid w:val="006F3A97"/>
    <w:rsid w:val="006F7CAD"/>
    <w:rsid w:val="0070036E"/>
    <w:rsid w:val="00716DC1"/>
    <w:rsid w:val="00740312"/>
    <w:rsid w:val="00747F28"/>
    <w:rsid w:val="007540D3"/>
    <w:rsid w:val="00757F2B"/>
    <w:rsid w:val="00770382"/>
    <w:rsid w:val="00776571"/>
    <w:rsid w:val="007852EF"/>
    <w:rsid w:val="00785F87"/>
    <w:rsid w:val="0079096B"/>
    <w:rsid w:val="007913FC"/>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2838"/>
    <w:rsid w:val="00860893"/>
    <w:rsid w:val="008613DD"/>
    <w:rsid w:val="00865060"/>
    <w:rsid w:val="00865706"/>
    <w:rsid w:val="0089582B"/>
    <w:rsid w:val="008B7576"/>
    <w:rsid w:val="008B7FC2"/>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71017"/>
    <w:rsid w:val="0097692D"/>
    <w:rsid w:val="009A09C4"/>
    <w:rsid w:val="009B78A6"/>
    <w:rsid w:val="009C37C7"/>
    <w:rsid w:val="009D0FA3"/>
    <w:rsid w:val="009D349B"/>
    <w:rsid w:val="009E0904"/>
    <w:rsid w:val="009E2E4D"/>
    <w:rsid w:val="009E4DF4"/>
    <w:rsid w:val="009E5995"/>
    <w:rsid w:val="009E65D7"/>
    <w:rsid w:val="009E6753"/>
    <w:rsid w:val="009F4A7F"/>
    <w:rsid w:val="009F70A9"/>
    <w:rsid w:val="00A002BC"/>
    <w:rsid w:val="00A02067"/>
    <w:rsid w:val="00A10152"/>
    <w:rsid w:val="00A1450F"/>
    <w:rsid w:val="00A145BE"/>
    <w:rsid w:val="00A15971"/>
    <w:rsid w:val="00A2347C"/>
    <w:rsid w:val="00A35A4F"/>
    <w:rsid w:val="00A520DD"/>
    <w:rsid w:val="00A52838"/>
    <w:rsid w:val="00A545A5"/>
    <w:rsid w:val="00A56623"/>
    <w:rsid w:val="00A578F4"/>
    <w:rsid w:val="00A75540"/>
    <w:rsid w:val="00A75CCF"/>
    <w:rsid w:val="00A87E5E"/>
    <w:rsid w:val="00A92BD3"/>
    <w:rsid w:val="00A964EB"/>
    <w:rsid w:val="00AA6DC6"/>
    <w:rsid w:val="00AC6548"/>
    <w:rsid w:val="00AC7347"/>
    <w:rsid w:val="00AD0FAE"/>
    <w:rsid w:val="00AD7A9C"/>
    <w:rsid w:val="00AE457F"/>
    <w:rsid w:val="00AE4A63"/>
    <w:rsid w:val="00AF49F0"/>
    <w:rsid w:val="00B01A78"/>
    <w:rsid w:val="00B0230D"/>
    <w:rsid w:val="00B05589"/>
    <w:rsid w:val="00B10D6D"/>
    <w:rsid w:val="00B1692C"/>
    <w:rsid w:val="00B51BFC"/>
    <w:rsid w:val="00B53B92"/>
    <w:rsid w:val="00B578D7"/>
    <w:rsid w:val="00B67F59"/>
    <w:rsid w:val="00B707DA"/>
    <w:rsid w:val="00B740AD"/>
    <w:rsid w:val="00B90991"/>
    <w:rsid w:val="00B977F7"/>
    <w:rsid w:val="00BA1B3C"/>
    <w:rsid w:val="00BB744C"/>
    <w:rsid w:val="00BC04B1"/>
    <w:rsid w:val="00BC7094"/>
    <w:rsid w:val="00BD5C72"/>
    <w:rsid w:val="00BE51FC"/>
    <w:rsid w:val="00BF2E6D"/>
    <w:rsid w:val="00BF3948"/>
    <w:rsid w:val="00BF7E44"/>
    <w:rsid w:val="00C00B56"/>
    <w:rsid w:val="00C06836"/>
    <w:rsid w:val="00C07932"/>
    <w:rsid w:val="00C11FC2"/>
    <w:rsid w:val="00C13CE0"/>
    <w:rsid w:val="00C16806"/>
    <w:rsid w:val="00C222DE"/>
    <w:rsid w:val="00C31EE5"/>
    <w:rsid w:val="00C46AA0"/>
    <w:rsid w:val="00C7238B"/>
    <w:rsid w:val="00C737F0"/>
    <w:rsid w:val="00C75D82"/>
    <w:rsid w:val="00C8296D"/>
    <w:rsid w:val="00C82C0C"/>
    <w:rsid w:val="00C92F93"/>
    <w:rsid w:val="00CC5959"/>
    <w:rsid w:val="00CD38AC"/>
    <w:rsid w:val="00CE1712"/>
    <w:rsid w:val="00CF0FC3"/>
    <w:rsid w:val="00CF1FE6"/>
    <w:rsid w:val="00CF40F8"/>
    <w:rsid w:val="00CF495C"/>
    <w:rsid w:val="00D009B2"/>
    <w:rsid w:val="00D44B79"/>
    <w:rsid w:val="00D508AA"/>
    <w:rsid w:val="00D5681E"/>
    <w:rsid w:val="00D821F5"/>
    <w:rsid w:val="00D84E12"/>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77590"/>
    <w:rsid w:val="00E91C40"/>
    <w:rsid w:val="00EE65C2"/>
    <w:rsid w:val="00EF5F3D"/>
    <w:rsid w:val="00F27A8F"/>
    <w:rsid w:val="00F35E04"/>
    <w:rsid w:val="00F36548"/>
    <w:rsid w:val="00F51DB5"/>
    <w:rsid w:val="00F64AFD"/>
    <w:rsid w:val="00F657A3"/>
    <w:rsid w:val="00FA5233"/>
    <w:rsid w:val="00FC3672"/>
    <w:rsid w:val="00FC6C11"/>
    <w:rsid w:val="00FC7CF9"/>
    <w:rsid w:val="00FD1DD4"/>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4</cp:revision>
  <cp:lastPrinted>2026-06-25T23:56:00Z</cp:lastPrinted>
  <dcterms:created xsi:type="dcterms:W3CDTF">2026-06-23T22:17:00Z</dcterms:created>
  <dcterms:modified xsi:type="dcterms:W3CDTF">2026-06-25T23:56:00Z</dcterms:modified>
</cp:coreProperties>
</file>